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FD399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「ハイレゾ音源の楽しみ方講座</w:t>
            </w:r>
            <w:r w:rsidR="00CE061F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Ⅱ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</w:t>
            </w:r>
            <w:r w:rsidR="00900E99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3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0D321B">
        <w:rPr>
          <w:rFonts w:ascii="ＭＳ Ｐゴシック" w:eastAsia="ＭＳ Ｐゴシック" w:hAnsi="ＭＳ Ｐゴシック"/>
          <w:b/>
          <w:sz w:val="24"/>
        </w:rPr>
        <w:t>03-3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448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-1207</w:t>
      </w:r>
      <w:bookmarkStart w:id="0" w:name="_GoBack"/>
      <w:bookmarkEnd w:id="0"/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E061F">
        <w:rPr>
          <w:rFonts w:ascii="ＭＳ Ｐゴシック" w:eastAsia="ＭＳ Ｐゴシック" w:hAnsi="ＭＳ Ｐゴシック" w:hint="eastAsia"/>
          <w:b/>
          <w:sz w:val="24"/>
        </w:rPr>
        <w:t>2015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900E99">
        <w:rPr>
          <w:rFonts w:ascii="ＭＳ Ｐゴシック" w:eastAsia="ＭＳ Ｐゴシック" w:hAnsi="ＭＳ Ｐゴシック" w:hint="eastAsia"/>
          <w:b/>
          <w:sz w:val="24"/>
        </w:rPr>
        <w:t>8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900E99">
        <w:rPr>
          <w:rFonts w:ascii="ＭＳ Ｐゴシック" w:eastAsia="ＭＳ Ｐゴシック" w:hAnsi="ＭＳ Ｐゴシック" w:hint="eastAsia"/>
          <w:b/>
          <w:sz w:val="24"/>
        </w:rPr>
        <w:t>22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日本オーディオ協会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</w:t>
      </w:r>
      <w:r w:rsidR="000D321B">
        <w:rPr>
          <w:rFonts w:ascii="ＭＳ Ｐゴシック" w:eastAsia="ＭＳ Ｐゴシック" w:hAnsi="ＭＳ Ｐゴシック" w:hint="eastAsia"/>
          <w:sz w:val="24"/>
        </w:rPr>
        <w:t>港区　高輪３丁目４番１３号レフォルマ高輪4Ｆ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</w:t>
      </w:r>
      <w:r w:rsidR="000D321B">
        <w:rPr>
          <w:rFonts w:ascii="ＭＳ Ｐゴシック" w:eastAsia="ＭＳ Ｐゴシック" w:hAnsi="ＭＳ Ｐゴシック" w:hint="eastAsia"/>
          <w:sz w:val="24"/>
        </w:rPr>
        <w:t>3448－1206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CE061F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2015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900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8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900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22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FD3992" w:rsidRDefault="005A3040" w:rsidP="00FD3992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="00FD3992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ハイレゾ音源の楽しみ方講座</w:t>
            </w:r>
            <w:r w:rsidR="00B24754"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 w:rsidR="0079367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3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CE061F">
        <w:rPr>
          <w:rFonts w:ascii="ＭＳ Ｐゴシック" w:eastAsia="ＭＳ Ｐゴシック" w:hAnsi="ＭＳ Ｐゴシック" w:hint="eastAsia"/>
          <w:b/>
          <w:sz w:val="24"/>
          <w:u w:val="single"/>
        </w:rPr>
        <w:t>2015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90" w:rsidRDefault="00A20290" w:rsidP="005A3040">
      <w:r>
        <w:separator/>
      </w:r>
    </w:p>
  </w:endnote>
  <w:endnote w:type="continuationSeparator" w:id="0">
    <w:p w:rsidR="00A20290" w:rsidRDefault="00A20290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90" w:rsidRDefault="00A20290" w:rsidP="005A3040">
      <w:r>
        <w:separator/>
      </w:r>
    </w:p>
  </w:footnote>
  <w:footnote w:type="continuationSeparator" w:id="0">
    <w:p w:rsidR="00A20290" w:rsidRDefault="00A20290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595D"/>
    <w:rsid w:val="0005672B"/>
    <w:rsid w:val="0009799B"/>
    <w:rsid w:val="000D321B"/>
    <w:rsid w:val="000F3243"/>
    <w:rsid w:val="00125216"/>
    <w:rsid w:val="00136EA5"/>
    <w:rsid w:val="00225C54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9367B"/>
    <w:rsid w:val="007A671A"/>
    <w:rsid w:val="007D4796"/>
    <w:rsid w:val="007F5487"/>
    <w:rsid w:val="008F41DC"/>
    <w:rsid w:val="00900E99"/>
    <w:rsid w:val="009711E5"/>
    <w:rsid w:val="009D4FAE"/>
    <w:rsid w:val="009E1DC0"/>
    <w:rsid w:val="00A20290"/>
    <w:rsid w:val="00A55CB0"/>
    <w:rsid w:val="00B02F15"/>
    <w:rsid w:val="00B24754"/>
    <w:rsid w:val="00B43DC8"/>
    <w:rsid w:val="00CA33A1"/>
    <w:rsid w:val="00CE061F"/>
    <w:rsid w:val="00E108F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17</cp:revision>
  <cp:lastPrinted>2013-04-10T05:04:00Z</cp:lastPrinted>
  <dcterms:created xsi:type="dcterms:W3CDTF">2013-04-11T00:47:00Z</dcterms:created>
  <dcterms:modified xsi:type="dcterms:W3CDTF">2015-07-22T07:24:00Z</dcterms:modified>
</cp:coreProperties>
</file>